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134D7131">
        <w:tc>
          <w:tcPr>
            <w:tcW w:w="9747" w:type="dxa"/>
            <w:gridSpan w:val="2"/>
          </w:tcPr>
          <w:p w14:paraId="660D202F" w14:textId="032ACAAF" w:rsidR="009D3786" w:rsidRPr="002F1854" w:rsidRDefault="002F1854" w:rsidP="002F1854">
            <w:pPr>
              <w:rPr>
                <w:b/>
                <w:bCs/>
                <w:sz w:val="40"/>
                <w:szCs w:val="40"/>
                <w:lang w:val="is-IS"/>
              </w:rPr>
            </w:pPr>
            <w:r w:rsidRPr="002F1854">
              <w:rPr>
                <w:b/>
                <w:bCs/>
                <w:sz w:val="40"/>
                <w:szCs w:val="40"/>
                <w:lang w:val="is-IS"/>
              </w:rPr>
              <w:t>Kennsluvegleiðing</w:t>
            </w:r>
          </w:p>
        </w:tc>
      </w:tr>
      <w:tr w:rsidR="4F61CA30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18B5ED6D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 xml:space="preserve">Titill á kennslueiningu: </w:t>
            </w:r>
          </w:p>
          <w:p w14:paraId="34D41C82" w14:textId="081267CB" w:rsidR="5D144638" w:rsidRP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2.3.3 Hættulegar efni í viðurafurðum</w:t>
            </w:r>
          </w:p>
        </w:tc>
      </w:tr>
      <w:tr w:rsidR="00C8017B" w:rsidRPr="00C8017B" w14:paraId="256CF6AC" w14:textId="77777777" w:rsidTr="134D7131">
        <w:trPr>
          <w:trHeight w:val="855"/>
        </w:trPr>
        <w:tc>
          <w:tcPr>
            <w:tcW w:w="5282" w:type="dxa"/>
          </w:tcPr>
          <w:p w14:paraId="32EC880F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 xml:space="preserve">Þema: </w:t>
            </w:r>
          </w:p>
          <w:p w14:paraId="2CF96B44" w14:textId="69C7D969" w:rsidR="008717ED" w:rsidRP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Hættulegar efni</w:t>
            </w:r>
          </w:p>
        </w:tc>
        <w:tc>
          <w:tcPr>
            <w:tcW w:w="4465" w:type="dxa"/>
          </w:tcPr>
          <w:p w14:paraId="3BED0564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 xml:space="preserve">Áætluð tímalengd í klukkustundum: </w:t>
            </w:r>
          </w:p>
          <w:p w14:paraId="4BE82F57" w14:textId="6A9A48F0" w:rsidR="00E17E61" w:rsidRP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45 mínútur</w:t>
            </w:r>
          </w:p>
        </w:tc>
      </w:tr>
      <w:tr w:rsidR="00C8017B" w:rsidRPr="00C8017B" w14:paraId="54E69D43" w14:textId="77777777" w:rsidTr="134D7131">
        <w:tc>
          <w:tcPr>
            <w:tcW w:w="9747" w:type="dxa"/>
            <w:gridSpan w:val="2"/>
          </w:tcPr>
          <w:p w14:paraId="1DA713B2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>Inngangur:</w:t>
            </w:r>
          </w:p>
          <w:p w14:paraId="59597E54" w14:textId="77777777" w:rsid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Þessi námsefni fjallar um eitrað og hættuleg efni sem eru notað í viði, og þau efni sem viðið getur verið útsett fyrir í líftíð sinni. Markmiðið er að veita innsýn í þau hættulegu efni sem hægt er að koma í veg fyrir í tengslum við eftirfarandi þemu: </w:t>
            </w:r>
          </w:p>
          <w:p w14:paraId="77083E4B" w14:textId="701B5511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Hvað eru hættuleg efni? </w:t>
            </w:r>
          </w:p>
          <w:p w14:paraId="594FE37D" w14:textId="6F382C74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Niðurklippingarverkefni með hættulegum efnum </w:t>
            </w:r>
          </w:p>
          <w:p w14:paraId="1EC6D05D" w14:textId="1E758487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Endurvinnsla viðurafurða </w:t>
            </w:r>
          </w:p>
          <w:p w14:paraId="09184918" w14:textId="5D386A83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Endurvinnsla viðurafurða</w:t>
            </w:r>
          </w:p>
          <w:p w14:paraId="2DAB65F0" w14:textId="23AC1484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Skráning og eldun viðurafurða</w:t>
            </w:r>
          </w:p>
          <w:p w14:paraId="6474DA60" w14:textId="77777777" w:rsidR="002F1854" w:rsidRPr="002F1854" w:rsidRDefault="002F1854" w:rsidP="002F1854">
            <w:pPr>
              <w:rPr>
                <w:sz w:val="24"/>
                <w:szCs w:val="24"/>
                <w:lang w:val="is-IS"/>
              </w:rPr>
            </w:pPr>
          </w:p>
          <w:p w14:paraId="23726C99" w14:textId="77777777" w:rsidR="002F1854" w:rsidRP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Efnið er sett upp á vefsíðu. Eftir 2.3.3 er búið að gera kynningu á prófi í 2.3.4 sem fjallar um hættuleg efni í viðurafurðum.</w:t>
            </w:r>
          </w:p>
          <w:p w14:paraId="5093E5E0" w14:textId="3073A219" w:rsidR="00903704" w:rsidRPr="002F1854" w:rsidRDefault="00903704" w:rsidP="002F1854">
            <w:pPr>
              <w:rPr>
                <w:sz w:val="24"/>
                <w:szCs w:val="24"/>
                <w:lang w:val="is-IS"/>
              </w:rPr>
            </w:pPr>
          </w:p>
        </w:tc>
      </w:tr>
      <w:tr w:rsidR="3F86ECC0" w:rsidRPr="002F1854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3CB21A9F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74C38605" w14:textId="09B1FF8D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Kennari á að veita nemandanum upplýsingar um að lesa, skoða og túlka efnið á vefsíðunni </w:t>
            </w:r>
          </w:p>
          <w:p w14:paraId="7BF2DC7E" w14:textId="713D866F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Kennari á að hjálpa nemandanum að túlka efnið á vefsíðunni í nauðsynlegu mæli </w:t>
            </w:r>
          </w:p>
          <w:p w14:paraId="7275EB14" w14:textId="27F95EF1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Eftir 2.3.3 á kennari að kenna nemandunum að leysa prófið í 2.3.4. Þessi tveir þættir tengjast hvor öðrum. </w:t>
            </w:r>
          </w:p>
          <w:p w14:paraId="17B41E2E" w14:textId="62C8E942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Kennari á að styðja við að endurtaka, meta og endurspegla.</w:t>
            </w:r>
          </w:p>
          <w:p w14:paraId="25F83E7A" w14:textId="5FC6BFEB" w:rsidR="3F86ECC0" w:rsidRPr="002F1854" w:rsidRDefault="3F86ECC0" w:rsidP="002F185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2F1854" w14:paraId="237B54C8" w14:textId="77777777" w:rsidTr="134D7131">
        <w:tc>
          <w:tcPr>
            <w:tcW w:w="9747" w:type="dxa"/>
            <w:gridSpan w:val="2"/>
          </w:tcPr>
          <w:p w14:paraId="40EA2D66" w14:textId="77777777" w:rsidR="002F1854" w:rsidRPr="00220CAF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>Námsefni:</w:t>
            </w:r>
          </w:p>
          <w:p w14:paraId="2B6658C9" w14:textId="2BF7400A" w:rsidR="002F1854" w:rsidRPr="002F1854" w:rsidRDefault="002F1854" w:rsidP="002F1854">
            <w:pPr>
              <w:pStyle w:val="Listeafsnit"/>
              <w:numPr>
                <w:ilvl w:val="0"/>
                <w:numId w:val="44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Nemandinn getur algemt lýst því hvaða viðurafurðir gætu innihaldið hættuleg efni (V1) </w:t>
            </w:r>
          </w:p>
          <w:p w14:paraId="246E7F49" w14:textId="5D93C3A8" w:rsidR="002F1854" w:rsidRPr="002F1854" w:rsidRDefault="002F1854" w:rsidP="002F1854">
            <w:pPr>
              <w:pStyle w:val="Listeafsnit"/>
              <w:numPr>
                <w:ilvl w:val="0"/>
                <w:numId w:val="44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Nemandinn getur lýst hvernig er sést hvort efni innihaldi hættuleg efni (V2) </w:t>
            </w:r>
          </w:p>
          <w:p w14:paraId="689C06F9" w14:textId="2C644896" w:rsidR="002F1854" w:rsidRPr="002F1854" w:rsidRDefault="002F1854" w:rsidP="002F1854">
            <w:pPr>
              <w:pStyle w:val="Listeafsnit"/>
              <w:numPr>
                <w:ilvl w:val="0"/>
                <w:numId w:val="44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Nemandinn er hæfur til að finna hlutbundinni lausn fyrir hættuleg efni (F2) </w:t>
            </w:r>
          </w:p>
          <w:p w14:paraId="3F5900CB" w14:textId="50404694" w:rsidR="002F1854" w:rsidRPr="002F1854" w:rsidRDefault="002F1854" w:rsidP="002F1854">
            <w:pPr>
              <w:pStyle w:val="Listeafsnit"/>
              <w:numPr>
                <w:ilvl w:val="0"/>
                <w:numId w:val="44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Nemandinn getur verið meðvitaður um hvort verkefnið geti innifalið hættuleg efni (F1) </w:t>
            </w:r>
          </w:p>
          <w:p w14:paraId="09C17905" w14:textId="59ECEE67" w:rsidR="002F1854" w:rsidRPr="002F1854" w:rsidRDefault="002F1854" w:rsidP="002F1854">
            <w:pPr>
              <w:pStyle w:val="Listeafsnit"/>
              <w:numPr>
                <w:ilvl w:val="0"/>
                <w:numId w:val="44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Nemandinn getur hjálpað við að finna hvort verkefnið innifali hættu á hendi með hættuleg efni (H1)</w:t>
            </w:r>
          </w:p>
          <w:p w14:paraId="1D5A1243" w14:textId="0398EA19" w:rsidR="00372D73" w:rsidRPr="002F1854" w:rsidRDefault="00372D73" w:rsidP="002F185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C8017B" w14:paraId="694E6C3F" w14:textId="77777777" w:rsidTr="134D7131">
        <w:tc>
          <w:tcPr>
            <w:tcW w:w="9747" w:type="dxa"/>
            <w:gridSpan w:val="2"/>
          </w:tcPr>
          <w:p w14:paraId="159164CA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>Efni og markmið:</w:t>
            </w:r>
          </w:p>
          <w:p w14:paraId="05D443F2" w14:textId="77777777" w:rsidR="002F1854" w:rsidRP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Í efni námsmálsins vinnur nemandinn með skilning á hættulegum efnum í viðurafurðum og hvernig hægt er að rannsaka hvað viðurinn inniheldur. Loks er farið yfir möguleika á endurvinnslu og endurnýtingu viðurafurða, eða hvort viðurinn á að brenna eða skrá í úrgang.</w:t>
            </w:r>
          </w:p>
          <w:p w14:paraId="53B99CAE" w14:textId="77777777" w:rsidR="00FF102D" w:rsidRPr="002F1854" w:rsidRDefault="00FF102D" w:rsidP="002F1854">
            <w:pPr>
              <w:rPr>
                <w:sz w:val="24"/>
                <w:szCs w:val="24"/>
                <w:lang w:val="is-IS"/>
              </w:rPr>
            </w:pPr>
          </w:p>
          <w:p w14:paraId="55D1B660" w14:textId="2F726C83" w:rsidR="00372D73" w:rsidRPr="002F1854" w:rsidRDefault="00372D73" w:rsidP="002F185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2F1854" w14:paraId="31C4F84C" w14:textId="77777777" w:rsidTr="134D7131">
        <w:tc>
          <w:tcPr>
            <w:tcW w:w="9747" w:type="dxa"/>
            <w:gridSpan w:val="2"/>
          </w:tcPr>
          <w:p w14:paraId="32A20B89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>Áætlað kennsluáætlan:</w:t>
            </w:r>
          </w:p>
          <w:p w14:paraId="2D40010A" w14:textId="77777777" w:rsidR="002F1854" w:rsidRPr="002F1854" w:rsidRDefault="002F1854" w:rsidP="002F1854">
            <w:pPr>
              <w:ind w:left="360"/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 xml:space="preserve">Kennslubálkur frá kennaranum (5 mínútur) </w:t>
            </w:r>
          </w:p>
          <w:p w14:paraId="1305859F" w14:textId="064705C6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Fyrirlestur um námsefnið </w:t>
            </w:r>
          </w:p>
          <w:p w14:paraId="0DA14770" w14:textId="10971636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Setja nemendur í gang við að lesa um hættuleg efni í viðurafurðum á vefsíðunni</w:t>
            </w:r>
          </w:p>
          <w:p w14:paraId="21E86274" w14:textId="77777777" w:rsidR="002F1854" w:rsidRPr="002F1854" w:rsidRDefault="002F1854" w:rsidP="002F1854">
            <w:pPr>
              <w:rPr>
                <w:sz w:val="24"/>
                <w:szCs w:val="24"/>
                <w:lang w:val="is-IS"/>
              </w:rPr>
            </w:pPr>
          </w:p>
          <w:p w14:paraId="3D12AEA3" w14:textId="77777777" w:rsidR="002F1854" w:rsidRPr="002F1854" w:rsidRDefault="002F1854" w:rsidP="002F1854">
            <w:pPr>
              <w:ind w:left="360"/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 xml:space="preserve">Einverkavinna (35 mínútur) </w:t>
            </w:r>
          </w:p>
          <w:p w14:paraId="0DB4F13F" w14:textId="4FED1E2F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 xml:space="preserve">Nemandinn les texta um hættuleg efni í viðurafurðum á vefsíðunni. </w:t>
            </w:r>
          </w:p>
          <w:p w14:paraId="7F3E3DCB" w14:textId="41DA63C8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Nemandinn söfnar þekkingu um hættuleg efni og möguleika á endurvinnslu, endurnýtingu, eldun eða úrgang.</w:t>
            </w:r>
          </w:p>
          <w:p w14:paraId="663F2EA4" w14:textId="77777777" w:rsidR="002F1854" w:rsidRPr="002F1854" w:rsidRDefault="002F1854" w:rsidP="002F1854">
            <w:pPr>
              <w:rPr>
                <w:sz w:val="24"/>
                <w:szCs w:val="24"/>
                <w:lang w:val="is-IS"/>
              </w:rPr>
            </w:pPr>
          </w:p>
          <w:p w14:paraId="47B06C4C" w14:textId="77777777" w:rsidR="002F1854" w:rsidRPr="002F1854" w:rsidRDefault="002F1854" w:rsidP="002F1854">
            <w:pPr>
              <w:ind w:left="360"/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 xml:space="preserve">Samantekt í heild (5 mínútur) </w:t>
            </w:r>
          </w:p>
          <w:p w14:paraId="11D59819" w14:textId="7E73CA05" w:rsidR="002F1854" w:rsidRPr="002F1854" w:rsidRDefault="002F1854" w:rsidP="002F185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Kennari leiðbeinir samantekt yfir nýja þekkingu sem nemandinn hefur unnið og heldur áfram með 2.3.4 – Próf um hættuleg efni.</w:t>
            </w:r>
          </w:p>
          <w:p w14:paraId="623E2577" w14:textId="7397C627" w:rsidR="00C60343" w:rsidRPr="002F1854" w:rsidRDefault="00C60343" w:rsidP="002F1854">
            <w:pPr>
              <w:rPr>
                <w:sz w:val="24"/>
                <w:szCs w:val="24"/>
                <w:lang w:val="is-IS"/>
              </w:rPr>
            </w:pPr>
          </w:p>
          <w:p w14:paraId="2525AF5B" w14:textId="3669BDE3" w:rsidR="00957A33" w:rsidRPr="002F1854" w:rsidRDefault="00957A33" w:rsidP="002F185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C8017B" w14:paraId="5227C891" w14:textId="77777777" w:rsidTr="134D7131">
        <w:tc>
          <w:tcPr>
            <w:tcW w:w="9747" w:type="dxa"/>
            <w:gridSpan w:val="2"/>
          </w:tcPr>
          <w:p w14:paraId="5C50853F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lastRenderedPageBreak/>
              <w:t>Horfur:</w:t>
            </w:r>
          </w:p>
          <w:p w14:paraId="18149715" w14:textId="77777777" w:rsidR="002F1854" w:rsidRP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Fyrir þá nemandi sem þarf á aðstoð við skilning á textanum á vefsíðunni veitir kennarinn aðstoð.</w:t>
            </w:r>
          </w:p>
          <w:p w14:paraId="68F4C842" w14:textId="77777777" w:rsidR="002F1854" w:rsidRP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Góðu nemendurnir geta lesið umfram um hættuleg efni eins og PCB, asbest, PFAS og blý o.fl. og hvernig þau eiga við með þau.</w:t>
            </w:r>
          </w:p>
          <w:p w14:paraId="6DB19ED8" w14:textId="563B60A0" w:rsidR="0067400D" w:rsidRPr="002F1854" w:rsidRDefault="0067400D" w:rsidP="002F185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C8017B" w14:paraId="18B8EF02" w14:textId="77777777" w:rsidTr="134D7131">
        <w:tc>
          <w:tcPr>
            <w:tcW w:w="9747" w:type="dxa"/>
            <w:gridSpan w:val="2"/>
          </w:tcPr>
          <w:p w14:paraId="5968E171" w14:textId="77777777" w:rsidR="002F1854" w:rsidRPr="002F1854" w:rsidRDefault="002F1854" w:rsidP="002F185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F1854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279D88E4" w14:textId="77777777" w:rsidR="002F1854" w:rsidRPr="002F1854" w:rsidRDefault="002F1854" w:rsidP="002F1854">
            <w:pPr>
              <w:rPr>
                <w:sz w:val="24"/>
                <w:szCs w:val="24"/>
                <w:lang w:val="is-IS"/>
              </w:rPr>
            </w:pPr>
            <w:r w:rsidRPr="002F1854">
              <w:rPr>
                <w:sz w:val="24"/>
                <w:szCs w:val="24"/>
                <w:lang w:val="is-IS"/>
              </w:rPr>
              <w:t>Kennari gefur endurgjöf á leiðinni.</w:t>
            </w:r>
          </w:p>
          <w:p w14:paraId="792843AB" w14:textId="3466737A" w:rsidR="00D65D22" w:rsidRPr="002F1854" w:rsidRDefault="00D65D22" w:rsidP="002F1854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520E73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7E17" w14:textId="77777777" w:rsidR="00520E73" w:rsidRDefault="00520E73" w:rsidP="00433C37">
      <w:pPr>
        <w:spacing w:after="0" w:line="240" w:lineRule="auto"/>
      </w:pPr>
      <w:r>
        <w:separator/>
      </w:r>
    </w:p>
  </w:endnote>
  <w:endnote w:type="continuationSeparator" w:id="0">
    <w:p w14:paraId="5AE55857" w14:textId="77777777" w:rsidR="00520E73" w:rsidRDefault="00520E73" w:rsidP="00433C37">
      <w:pPr>
        <w:spacing w:after="0" w:line="240" w:lineRule="auto"/>
      </w:pPr>
      <w:r>
        <w:continuationSeparator/>
      </w:r>
    </w:p>
  </w:endnote>
  <w:endnote w:type="continuationNotice" w:id="1">
    <w:p w14:paraId="2435CB18" w14:textId="77777777" w:rsidR="00520E73" w:rsidRDefault="00520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06C82483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1854" w:rsidRPr="002F1854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 xml:space="preserve"> </w:t>
            </w:r>
            <w:r w:rsidR="002F1854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>síða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2F1854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CDEF" w14:textId="77777777" w:rsidR="00520E73" w:rsidRDefault="00520E73" w:rsidP="00433C37">
      <w:pPr>
        <w:spacing w:after="0" w:line="240" w:lineRule="auto"/>
      </w:pPr>
      <w:r>
        <w:separator/>
      </w:r>
    </w:p>
  </w:footnote>
  <w:footnote w:type="continuationSeparator" w:id="0">
    <w:p w14:paraId="2D2C968D" w14:textId="77777777" w:rsidR="00520E73" w:rsidRDefault="00520E73" w:rsidP="00433C37">
      <w:pPr>
        <w:spacing w:after="0" w:line="240" w:lineRule="auto"/>
      </w:pPr>
      <w:r>
        <w:continuationSeparator/>
      </w:r>
    </w:p>
  </w:footnote>
  <w:footnote w:type="continuationNotice" w:id="1">
    <w:p w14:paraId="4A447C35" w14:textId="77777777" w:rsidR="00520E73" w:rsidRDefault="00520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78FD5D47" w:rsidR="007F5DEA" w:rsidRPr="002F1854" w:rsidRDefault="002F1854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B7D6E26"/>
    <w:multiLevelType w:val="hybridMultilevel"/>
    <w:tmpl w:val="D80A8B5A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3D3"/>
    <w:multiLevelType w:val="hybridMultilevel"/>
    <w:tmpl w:val="D8C0E69C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04FB"/>
    <w:multiLevelType w:val="hybridMultilevel"/>
    <w:tmpl w:val="671AE29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3A91"/>
    <w:multiLevelType w:val="hybridMultilevel"/>
    <w:tmpl w:val="19B6CC4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299041E7"/>
    <w:multiLevelType w:val="hybridMultilevel"/>
    <w:tmpl w:val="71E83A7C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E4543F"/>
    <w:multiLevelType w:val="hybridMultilevel"/>
    <w:tmpl w:val="85826548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D3BFF"/>
    <w:multiLevelType w:val="hybridMultilevel"/>
    <w:tmpl w:val="D93A07EE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502123">
    <w:abstractNumId w:val="20"/>
  </w:num>
  <w:num w:numId="2" w16cid:durableId="230503039">
    <w:abstractNumId w:val="27"/>
  </w:num>
  <w:num w:numId="3" w16cid:durableId="804661886">
    <w:abstractNumId w:val="39"/>
  </w:num>
  <w:num w:numId="4" w16cid:durableId="514075323">
    <w:abstractNumId w:val="40"/>
  </w:num>
  <w:num w:numId="5" w16cid:durableId="1801219406">
    <w:abstractNumId w:val="10"/>
  </w:num>
  <w:num w:numId="6" w16cid:durableId="2070687639">
    <w:abstractNumId w:val="13"/>
  </w:num>
  <w:num w:numId="7" w16cid:durableId="1795295411">
    <w:abstractNumId w:val="18"/>
  </w:num>
  <w:num w:numId="8" w16cid:durableId="1676809781">
    <w:abstractNumId w:val="29"/>
  </w:num>
  <w:num w:numId="9" w16cid:durableId="1399357111">
    <w:abstractNumId w:val="43"/>
  </w:num>
  <w:num w:numId="10" w16cid:durableId="1919434756">
    <w:abstractNumId w:val="41"/>
  </w:num>
  <w:num w:numId="11" w16cid:durableId="1728603766">
    <w:abstractNumId w:val="28"/>
  </w:num>
  <w:num w:numId="12" w16cid:durableId="1893619482">
    <w:abstractNumId w:val="25"/>
  </w:num>
  <w:num w:numId="13" w16cid:durableId="1728801272">
    <w:abstractNumId w:val="9"/>
  </w:num>
  <w:num w:numId="14" w16cid:durableId="1541741357">
    <w:abstractNumId w:val="36"/>
  </w:num>
  <w:num w:numId="15" w16cid:durableId="458182781">
    <w:abstractNumId w:val="7"/>
  </w:num>
  <w:num w:numId="16" w16cid:durableId="1698656994">
    <w:abstractNumId w:val="32"/>
  </w:num>
  <w:num w:numId="17" w16cid:durableId="1790271096">
    <w:abstractNumId w:val="31"/>
  </w:num>
  <w:num w:numId="18" w16cid:durableId="1349212255">
    <w:abstractNumId w:val="22"/>
  </w:num>
  <w:num w:numId="19" w16cid:durableId="506673487">
    <w:abstractNumId w:val="11"/>
  </w:num>
  <w:num w:numId="20" w16cid:durableId="1585801887">
    <w:abstractNumId w:val="15"/>
  </w:num>
  <w:num w:numId="21" w16cid:durableId="1402751699">
    <w:abstractNumId w:val="26"/>
  </w:num>
  <w:num w:numId="22" w16cid:durableId="2061709239">
    <w:abstractNumId w:val="23"/>
  </w:num>
  <w:num w:numId="23" w16cid:durableId="732048015">
    <w:abstractNumId w:val="35"/>
  </w:num>
  <w:num w:numId="24" w16cid:durableId="1041053893">
    <w:abstractNumId w:val="42"/>
  </w:num>
  <w:num w:numId="25" w16cid:durableId="860705219">
    <w:abstractNumId w:val="19"/>
  </w:num>
  <w:num w:numId="26" w16cid:durableId="690494229">
    <w:abstractNumId w:val="33"/>
  </w:num>
  <w:num w:numId="27" w16cid:durableId="617495571">
    <w:abstractNumId w:val="14"/>
  </w:num>
  <w:num w:numId="28" w16cid:durableId="966079923">
    <w:abstractNumId w:val="34"/>
  </w:num>
  <w:num w:numId="29" w16cid:durableId="194852900">
    <w:abstractNumId w:val="1"/>
  </w:num>
  <w:num w:numId="30" w16cid:durableId="2118595833">
    <w:abstractNumId w:val="30"/>
  </w:num>
  <w:num w:numId="31" w16cid:durableId="279075868">
    <w:abstractNumId w:val="8"/>
  </w:num>
  <w:num w:numId="32" w16cid:durableId="93283959">
    <w:abstractNumId w:val="24"/>
  </w:num>
  <w:num w:numId="33" w16cid:durableId="1748578382">
    <w:abstractNumId w:val="45"/>
  </w:num>
  <w:num w:numId="34" w16cid:durableId="2048600302">
    <w:abstractNumId w:val="6"/>
  </w:num>
  <w:num w:numId="35" w16cid:durableId="1118795275">
    <w:abstractNumId w:val="16"/>
  </w:num>
  <w:num w:numId="36" w16cid:durableId="1324701920">
    <w:abstractNumId w:val="37"/>
  </w:num>
  <w:num w:numId="37" w16cid:durableId="496504864">
    <w:abstractNumId w:val="0"/>
  </w:num>
  <w:num w:numId="38" w16cid:durableId="688683010">
    <w:abstractNumId w:val="21"/>
  </w:num>
  <w:num w:numId="39" w16cid:durableId="1921719360">
    <w:abstractNumId w:val="46"/>
  </w:num>
  <w:num w:numId="40" w16cid:durableId="102265888">
    <w:abstractNumId w:val="17"/>
  </w:num>
  <w:num w:numId="41" w16cid:durableId="1174954917">
    <w:abstractNumId w:val="2"/>
  </w:num>
  <w:num w:numId="42" w16cid:durableId="669521725">
    <w:abstractNumId w:val="12"/>
  </w:num>
  <w:num w:numId="43" w16cid:durableId="1298955482">
    <w:abstractNumId w:val="5"/>
  </w:num>
  <w:num w:numId="44" w16cid:durableId="437139649">
    <w:abstractNumId w:val="44"/>
  </w:num>
  <w:num w:numId="45" w16cid:durableId="1512180916">
    <w:abstractNumId w:val="3"/>
  </w:num>
  <w:num w:numId="46" w16cid:durableId="887110876">
    <w:abstractNumId w:val="4"/>
  </w:num>
  <w:num w:numId="47" w16cid:durableId="206170496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6169"/>
    <w:rsid w:val="002B2585"/>
    <w:rsid w:val="002D5E55"/>
    <w:rsid w:val="002E3AD8"/>
    <w:rsid w:val="002E7444"/>
    <w:rsid w:val="002F185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0E73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A1779-FC61-45A8-9797-14DE446A30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2024-02-27T14:07:00Z</dcterms:created>
  <dcterms:modified xsi:type="dcterms:W3CDTF">2024-02-27T14:07:00Z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